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sz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2024年第一批次拟审批或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资质延期（建设工程质量检测机构）企业名单</w:t>
      </w:r>
    </w:p>
    <w:p/>
    <w:p>
      <w:pPr>
        <w:rPr>
          <w:sz w:val="28"/>
        </w:rPr>
      </w:pPr>
      <w:r>
        <w:t xml:space="preserve"> </w:t>
      </w:r>
      <w:r>
        <w:rPr>
          <w:rFonts w:hint="eastAsia"/>
        </w:rPr>
        <w:t xml:space="preserve">                                                                                  </w:t>
      </w:r>
      <w:r>
        <w:rPr>
          <w:rFonts w:hint="eastAsia"/>
          <w:lang w:val="en-US" w:eastAsia="zh-CN"/>
        </w:rPr>
        <w:t xml:space="preserve">   </w:t>
      </w:r>
      <w:r>
        <w:t>20</w:t>
      </w:r>
      <w:r>
        <w:rPr>
          <w:rFonts w:hint="eastAsia"/>
        </w:rPr>
        <w:t>2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日</w:t>
      </w:r>
      <w:r>
        <w:t xml:space="preserve"> </w:t>
      </w:r>
      <w:r>
        <w:rPr>
          <w:rFonts w:hint="eastAsia"/>
        </w:rPr>
        <w:t xml:space="preserve">    第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页，共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页</w:t>
      </w:r>
    </w:p>
    <w:tbl>
      <w:tblPr>
        <w:tblStyle w:val="2"/>
        <w:tblW w:w="15561" w:type="dxa"/>
        <w:tblInd w:w="2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1237"/>
        <w:gridCol w:w="1855"/>
        <w:gridCol w:w="2808"/>
        <w:gridCol w:w="1782"/>
        <w:gridCol w:w="2990"/>
        <w:gridCol w:w="2549"/>
        <w:gridCol w:w="1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序号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Cs w:val="28"/>
                <w:lang w:val="en-US" w:eastAsia="zh-CN"/>
              </w:rPr>
              <w:t>上报时间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机构名称</w:t>
            </w: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企业基本情况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现申请行业类型或专业</w:t>
            </w:r>
          </w:p>
        </w:tc>
        <w:tc>
          <w:tcPr>
            <w:tcW w:w="2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Cs w:val="28"/>
                <w:lang w:eastAsia="zh-CN"/>
              </w:rPr>
              <w:t>审</w:t>
            </w:r>
            <w:r>
              <w:rPr>
                <w:rFonts w:hint="eastAsia"/>
                <w:b/>
                <w:bCs/>
                <w:szCs w:val="28"/>
              </w:rPr>
              <w:t>核情况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技术审查意见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Cs w:val="28"/>
                <w:lang w:val="en-US" w:eastAsia="zh-CN"/>
              </w:rPr>
              <w:t>1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 w:cs="Times New Roman"/>
                <w:sz w:val="22"/>
                <w:szCs w:val="22"/>
                <w:lang w:val="en-US" w:eastAsia="zh-CN"/>
              </w:rPr>
              <w:t>2023.12.20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8"/>
              </w:rPr>
            </w:pPr>
            <w:r>
              <w:rPr>
                <w:rFonts w:hint="eastAsia"/>
                <w:b w:val="0"/>
                <w:bCs w:val="0"/>
                <w:szCs w:val="28"/>
              </w:rPr>
              <w:t>喀什长锦检测有限责任公司</w:t>
            </w: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b w:val="0"/>
                <w:bCs w:val="0"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企业所在地：喀什地区</w:t>
            </w:r>
            <w:r>
              <w:rPr>
                <w:rFonts w:hint="eastAsia" w:ascii="宋体" w:hAnsi="宋体" w:eastAsia="宋体" w:cs="宋体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lang w:val="en-US" w:eastAsia="zh-CN"/>
              </w:rPr>
              <w:t>成立时间：2023.03.06</w:t>
            </w:r>
            <w:r>
              <w:rPr>
                <w:rFonts w:hint="eastAsia" w:ascii="宋体" w:hAnsi="宋体" w:eastAsia="宋体" w:cs="宋体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lang w:val="en-US" w:eastAsia="zh-CN"/>
              </w:rPr>
              <w:t>机构类型：有限责任公司</w:t>
            </w:r>
            <w:r>
              <w:rPr>
                <w:rFonts w:hint="eastAsia" w:ascii="宋体" w:hAnsi="宋体" w:eastAsia="宋体" w:cs="宋体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lang w:val="en-US" w:eastAsia="zh-CN"/>
              </w:rPr>
              <w:t>法人代表：陈荣涛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Cs w:val="28"/>
                <w:lang w:eastAsia="zh-CN"/>
              </w:rPr>
            </w:pPr>
            <w:r>
              <w:rPr>
                <w:rFonts w:hint="eastAsia" w:eastAsia="宋体"/>
                <w:b w:val="0"/>
                <w:bCs w:val="0"/>
                <w:szCs w:val="28"/>
                <w:lang w:eastAsia="zh-CN"/>
              </w:rPr>
              <w:t>（新申请）</w:t>
            </w:r>
          </w:p>
          <w:p>
            <w:pPr>
              <w:jc w:val="both"/>
              <w:rPr>
                <w:rFonts w:hint="default" w:eastAsia="宋体"/>
                <w:b w:val="0"/>
                <w:bCs w:val="0"/>
                <w:szCs w:val="28"/>
                <w:lang w:val="en-US" w:eastAsia="zh-CN"/>
              </w:rPr>
            </w:pPr>
            <w:r>
              <w:rPr>
                <w:rFonts w:hint="default" w:eastAsia="宋体"/>
                <w:b w:val="0"/>
                <w:bCs w:val="0"/>
                <w:szCs w:val="28"/>
                <w:lang w:val="en-US" w:eastAsia="zh-CN"/>
              </w:rPr>
              <w:t>建设工程质量检测机构·见证取样检测</w:t>
            </w:r>
          </w:p>
        </w:tc>
        <w:tc>
          <w:tcPr>
            <w:tcW w:w="2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sz w:val="20"/>
                <w:szCs w:val="21"/>
              </w:rPr>
            </w:pPr>
            <w:r>
              <w:rPr>
                <w:rFonts w:hint="eastAsia"/>
                <w:b w:val="0"/>
                <w:bCs w:val="0"/>
                <w:sz w:val="20"/>
                <w:szCs w:val="21"/>
              </w:rPr>
              <w:t>1、注册资金：500万元</w:t>
            </w:r>
          </w:p>
          <w:p>
            <w:pPr>
              <w:jc w:val="left"/>
              <w:rPr>
                <w:rFonts w:hint="eastAsia"/>
                <w:b w:val="0"/>
                <w:bCs w:val="0"/>
                <w:sz w:val="20"/>
                <w:szCs w:val="21"/>
              </w:rPr>
            </w:pPr>
            <w:r>
              <w:rPr>
                <w:rFonts w:hint="eastAsia"/>
                <w:b w:val="0"/>
                <w:bCs w:val="0"/>
                <w:sz w:val="20"/>
                <w:szCs w:val="21"/>
              </w:rPr>
              <w:t>2、对应检测项目通过计量认证</w:t>
            </w:r>
          </w:p>
          <w:p>
            <w:pPr>
              <w:jc w:val="left"/>
              <w:rPr>
                <w:rFonts w:hint="eastAsia"/>
                <w:b w:val="0"/>
                <w:bCs w:val="0"/>
                <w:sz w:val="20"/>
                <w:szCs w:val="21"/>
              </w:rPr>
            </w:pPr>
            <w:r>
              <w:rPr>
                <w:rFonts w:hint="eastAsia"/>
                <w:b w:val="0"/>
                <w:bCs w:val="0"/>
                <w:sz w:val="20"/>
                <w:szCs w:val="21"/>
              </w:rPr>
              <w:t>3、相关检测人员</w:t>
            </w:r>
            <w:r>
              <w:rPr>
                <w:rFonts w:hint="eastAsia"/>
                <w:b w:val="0"/>
                <w:bCs w:val="0"/>
                <w:sz w:val="20"/>
                <w:szCs w:val="21"/>
                <w:lang w:val="en-US" w:eastAsia="zh-CN"/>
              </w:rPr>
              <w:t>10</w:t>
            </w:r>
            <w:r>
              <w:rPr>
                <w:rFonts w:hint="eastAsia"/>
                <w:b w:val="0"/>
                <w:bCs w:val="0"/>
                <w:sz w:val="20"/>
                <w:szCs w:val="21"/>
              </w:rPr>
              <w:t>人</w:t>
            </w:r>
          </w:p>
          <w:p>
            <w:pPr>
              <w:jc w:val="left"/>
              <w:rPr>
                <w:rFonts w:hint="eastAsia"/>
                <w:b w:val="0"/>
                <w:bCs w:val="0"/>
                <w:sz w:val="20"/>
                <w:szCs w:val="21"/>
              </w:rPr>
            </w:pPr>
            <w:r>
              <w:rPr>
                <w:rFonts w:hint="eastAsia"/>
                <w:b w:val="0"/>
                <w:bCs w:val="0"/>
                <w:sz w:val="20"/>
                <w:szCs w:val="21"/>
              </w:rPr>
              <w:t>4、仪器设备台161（套）</w:t>
            </w:r>
          </w:p>
          <w:p>
            <w:pPr>
              <w:jc w:val="left"/>
              <w:rPr>
                <w:rFonts w:hint="eastAsia"/>
                <w:b w:val="0"/>
                <w:bCs w:val="0"/>
                <w:sz w:val="20"/>
                <w:szCs w:val="21"/>
              </w:rPr>
            </w:pPr>
            <w:r>
              <w:rPr>
                <w:rFonts w:hint="eastAsia"/>
                <w:b w:val="0"/>
                <w:bCs w:val="0"/>
                <w:sz w:val="20"/>
                <w:szCs w:val="21"/>
              </w:rPr>
              <w:t xml:space="preserve">5、室内工作面积336.28㎡ </w:t>
            </w:r>
          </w:p>
          <w:p>
            <w:pPr>
              <w:jc w:val="left"/>
              <w:rPr>
                <w:rFonts w:hint="eastAsia"/>
                <w:b w:val="0"/>
                <w:bCs w:val="0"/>
                <w:sz w:val="20"/>
                <w:szCs w:val="21"/>
              </w:rPr>
            </w:pPr>
            <w:r>
              <w:rPr>
                <w:rFonts w:hint="eastAsia"/>
                <w:b w:val="0"/>
                <w:bCs w:val="0"/>
                <w:sz w:val="20"/>
                <w:szCs w:val="21"/>
              </w:rPr>
              <w:t>6、技术负责人：秦博博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Cs w:val="28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经审查，</w:t>
            </w:r>
            <w:r>
              <w:rPr>
                <w:rFonts w:hint="eastAsia" w:ascii="宋体" w:hAnsi="宋体" w:eastAsia="宋体" w:cs="宋体"/>
              </w:rPr>
              <w:t>符合《建设工程质量检测管理办法》</w:t>
            </w:r>
            <w:r>
              <w:rPr>
                <w:rFonts w:hint="eastAsia" w:ascii="宋体" w:hAnsi="宋体" w:eastAsia="宋体" w:cs="宋体"/>
                <w:lang w:eastAsia="zh-CN"/>
              </w:rPr>
              <w:t>，建议准予许可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8"/>
                <w:lang w:val="en-US" w:eastAsia="zh-CN"/>
              </w:rPr>
              <w:t>有效期至2024年7月30日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Cs w:val="28"/>
                <w:lang w:val="en-US" w:eastAsia="zh-CN"/>
              </w:rPr>
              <w:t>2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2023.12.27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Cs w:val="28"/>
              </w:rPr>
            </w:pPr>
            <w:r>
              <w:rPr>
                <w:rFonts w:hint="eastAsia"/>
                <w:b w:val="0"/>
                <w:bCs w:val="0"/>
                <w:szCs w:val="28"/>
              </w:rPr>
              <w:t>新星市建科院质量检测中心有限责任公司</w:t>
            </w: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企业所在地：黄田农场</w:t>
            </w:r>
            <w:r>
              <w:rPr>
                <w:rFonts w:hint="eastAsia" w:ascii="宋体" w:hAnsi="宋体" w:eastAsia="宋体" w:cs="宋体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lang w:val="en-US" w:eastAsia="zh-CN"/>
              </w:rPr>
              <w:t>成立时间：2010.06.03</w:t>
            </w:r>
            <w:r>
              <w:rPr>
                <w:rFonts w:hint="eastAsia" w:ascii="宋体" w:hAnsi="宋体" w:eastAsia="宋体" w:cs="宋体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lang w:val="en-US" w:eastAsia="zh-CN"/>
              </w:rPr>
              <w:t>机构类型：有限责任公司</w:t>
            </w:r>
            <w:r>
              <w:rPr>
                <w:rFonts w:hint="eastAsia" w:ascii="宋体" w:hAnsi="宋体" w:eastAsia="宋体" w:cs="宋体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lang w:val="en-US" w:eastAsia="zh-CN"/>
              </w:rPr>
              <w:t>法人代表：吴效然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b w:val="0"/>
                <w:bCs w:val="0"/>
                <w:szCs w:val="28"/>
                <w:lang w:eastAsia="zh-CN"/>
              </w:rPr>
            </w:pPr>
            <w:r>
              <w:rPr>
                <w:rFonts w:hint="eastAsia" w:eastAsia="宋体"/>
                <w:b w:val="0"/>
                <w:bCs w:val="0"/>
                <w:szCs w:val="28"/>
                <w:lang w:eastAsia="zh-CN"/>
              </w:rPr>
              <w:t>（新申请）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Cs w:val="28"/>
                <w:lang w:val="en-US" w:eastAsia="zh-CN"/>
              </w:rPr>
            </w:pPr>
            <w:r>
              <w:rPr>
                <w:rFonts w:hint="default" w:eastAsia="宋体"/>
                <w:b w:val="0"/>
                <w:bCs w:val="0"/>
                <w:szCs w:val="28"/>
                <w:lang w:val="en-US" w:eastAsia="zh-CN"/>
              </w:rPr>
              <w:t>建设工程质量检测机构·见证取样检测</w:t>
            </w:r>
          </w:p>
        </w:tc>
        <w:tc>
          <w:tcPr>
            <w:tcW w:w="2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1"/>
              </w:rPr>
              <w:t>1、注册资金：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1"/>
                <w:lang w:val="en-US" w:eastAsia="zh-CN"/>
              </w:rPr>
              <w:t>500</w:t>
            </w: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1"/>
              </w:rPr>
              <w:t>万元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1"/>
              </w:rPr>
              <w:t>2、对应检测项目通过计量认证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1"/>
              </w:rPr>
              <w:t>3、相关检测人员</w:t>
            </w: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1"/>
              </w:rPr>
              <w:t>人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1"/>
              </w:rPr>
              <w:t>4、仪器设备台</w:t>
            </w: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1"/>
                <w:lang w:val="en-US" w:eastAsia="zh-CN"/>
              </w:rPr>
              <w:t>150</w:t>
            </w: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1"/>
              </w:rPr>
              <w:t>（套）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1"/>
              </w:rPr>
              <w:t>5、室内工作面积</w:t>
            </w: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1"/>
                <w:lang w:val="en-US" w:eastAsia="zh-CN"/>
              </w:rPr>
              <w:t>650</w:t>
            </w: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1"/>
              </w:rPr>
              <w:t xml:space="preserve">㎡ 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1"/>
              </w:rPr>
              <w:t>6、技术负责人：柴宗旺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经审查，</w:t>
            </w:r>
            <w:r>
              <w:rPr>
                <w:rFonts w:hint="eastAsia" w:ascii="宋体" w:hAnsi="宋体" w:eastAsia="宋体" w:cs="宋体"/>
              </w:rPr>
              <w:t>符合《建设工程质量检测管理办法》</w:t>
            </w:r>
            <w:r>
              <w:rPr>
                <w:rFonts w:hint="eastAsia" w:ascii="宋体" w:hAnsi="宋体" w:eastAsia="宋体" w:cs="宋体"/>
                <w:lang w:eastAsia="zh-CN"/>
              </w:rPr>
              <w:t>，建议准予许可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8"/>
                <w:lang w:val="en-US" w:eastAsia="zh-CN"/>
              </w:rPr>
              <w:t>有效期至2024年7月30日</w:t>
            </w:r>
          </w:p>
        </w:tc>
      </w:tr>
    </w:tbl>
    <w:p>
      <w:pPr>
        <w:ind w:firstLine="210" w:firstLineChars="1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以下无正文</w:t>
      </w:r>
    </w:p>
    <w:p>
      <w:pPr>
        <w:ind w:firstLine="240" w:firstLineChars="1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/>
    <w:sectPr>
      <w:pgSz w:w="16783" w:h="11850" w:orient="landscape"/>
      <w:pgMar w:top="283" w:right="567" w:bottom="283" w:left="567" w:header="851" w:footer="992" w:gutter="0"/>
      <w:cols w:space="720" w:num="1"/>
      <w:docGrid w:type="lines" w:linePitch="44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4NTc3ZWI5YTUzOTUxZTM2OTgzMjVkNzlkZGMwMjcifQ=="/>
  </w:docVars>
  <w:rsids>
    <w:rsidRoot w:val="68F5761F"/>
    <w:rsid w:val="06652922"/>
    <w:rsid w:val="07277D03"/>
    <w:rsid w:val="0E0F0844"/>
    <w:rsid w:val="180C6BE2"/>
    <w:rsid w:val="2DF10D97"/>
    <w:rsid w:val="2DF44FFF"/>
    <w:rsid w:val="5C8A7F6B"/>
    <w:rsid w:val="66026894"/>
    <w:rsid w:val="68F5761F"/>
    <w:rsid w:val="6A1D261F"/>
    <w:rsid w:val="6E0948CB"/>
    <w:rsid w:val="746C2524"/>
    <w:rsid w:val="79F37D6A"/>
    <w:rsid w:val="7CB4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2023-04-11T11:23:00Z</dcterms:created>
  <dc:creator>Administrator</dc:creator>
  <cp:lastModifiedBy>xh</cp:lastModifiedBy>
  <dcterms:modified xsi:type="dcterms:W3CDTF">2024-02-07T11:53:21Z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B1F7BD46AF2F494B8F1DD42DFA54B8FB_13</vt:lpwstr>
  </property>
</Properties>
</file>